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6400"/>
      </w:tblGrid>
      <w:tr w:rsidR="00874E12" w:rsidTr="00874E12">
        <w:tc>
          <w:tcPr>
            <w:tcW w:w="2660" w:type="dxa"/>
          </w:tcPr>
          <w:p w:rsidR="00874E12" w:rsidRDefault="00874E12" w:rsidP="00874E12">
            <w:r>
              <w:rPr>
                <w:noProof/>
                <w:lang w:eastAsia="en-AU"/>
              </w:rPr>
              <w:drawing>
                <wp:inline distT="0" distB="0" distL="0" distR="0" wp14:anchorId="3C1954E7" wp14:editId="32DAE5A7">
                  <wp:extent cx="776377" cy="756898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r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39" cy="757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2" w:type="dxa"/>
          </w:tcPr>
          <w:p w:rsidR="00874E12" w:rsidRDefault="00874E12" w:rsidP="00874E1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874E12" w:rsidRPr="00874E12" w:rsidRDefault="00D73C94" w:rsidP="00874E1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Visitors </w:t>
            </w:r>
          </w:p>
        </w:tc>
      </w:tr>
    </w:tbl>
    <w:p w:rsidR="00874E12" w:rsidRDefault="00874E12" w:rsidP="00874E12">
      <w:pPr>
        <w:jc w:val="both"/>
        <w:rPr>
          <w:b/>
          <w:u w:val="single"/>
        </w:rPr>
      </w:pPr>
    </w:p>
    <w:p w:rsidR="00344FF2" w:rsidRPr="00344FF2" w:rsidRDefault="00344FF2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b/>
          <w:sz w:val="23"/>
          <w:szCs w:val="23"/>
          <w:u w:val="single"/>
        </w:rPr>
      </w:pPr>
      <w:r w:rsidRPr="00344FF2">
        <w:rPr>
          <w:rFonts w:ascii="TimesNewRomanPSMT" w:eastAsiaTheme="minorHAnsi" w:hAnsi="TimesNewRomanPSMT" w:cs="TimesNewRomanPSMT"/>
          <w:b/>
          <w:sz w:val="23"/>
          <w:szCs w:val="23"/>
          <w:u w:val="single"/>
        </w:rPr>
        <w:t>Definition:</w:t>
      </w:r>
    </w:p>
    <w:p w:rsidR="00344FF2" w:rsidRDefault="000D7100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>
        <w:rPr>
          <w:rFonts w:ascii="TimesNewRomanPSMT" w:eastAsiaTheme="minorHAnsi" w:hAnsi="TimesNewRomanPSMT" w:cs="TimesNewRomanPSMT"/>
          <w:sz w:val="23"/>
          <w:szCs w:val="23"/>
        </w:rPr>
        <w:t>People who come on site for a variety of purposes.</w:t>
      </w:r>
    </w:p>
    <w:p w:rsidR="00344FF2" w:rsidRDefault="00344FF2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</w:p>
    <w:p w:rsidR="00344FF2" w:rsidRPr="00344FF2" w:rsidRDefault="00344FF2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b/>
          <w:sz w:val="23"/>
          <w:szCs w:val="23"/>
          <w:u w:val="single"/>
        </w:rPr>
      </w:pPr>
      <w:r w:rsidRPr="00344FF2">
        <w:rPr>
          <w:rFonts w:ascii="TimesNewRomanPSMT" w:eastAsiaTheme="minorHAnsi" w:hAnsi="TimesNewRomanPSMT" w:cs="TimesNewRomanPSMT"/>
          <w:b/>
          <w:sz w:val="23"/>
          <w:szCs w:val="23"/>
          <w:u w:val="single"/>
        </w:rPr>
        <w:t>Rationale:</w:t>
      </w:r>
    </w:p>
    <w:p w:rsidR="00344FF2" w:rsidRDefault="00344FF2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>
        <w:rPr>
          <w:rFonts w:ascii="TimesNewRomanPSMT" w:eastAsiaTheme="minorHAnsi" w:hAnsi="TimesNewRomanPSMT" w:cs="TimesNewRomanPSMT"/>
          <w:sz w:val="23"/>
          <w:szCs w:val="23"/>
        </w:rPr>
        <w:t>We seek to provide an open and friendly learning environ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ment, which values and actively </w:t>
      </w:r>
      <w:r>
        <w:rPr>
          <w:rFonts w:ascii="TimesNewRomanPSMT" w:eastAsiaTheme="minorHAnsi" w:hAnsi="TimesNewRomanPSMT" w:cs="TimesNewRomanPSMT"/>
          <w:sz w:val="23"/>
          <w:szCs w:val="23"/>
        </w:rPr>
        <w:t xml:space="preserve">encourages visitors to our school. At the same </w:t>
      </w:r>
      <w:proofErr w:type="gramStart"/>
      <w:r>
        <w:rPr>
          <w:rFonts w:ascii="TimesNewRomanPSMT" w:eastAsiaTheme="minorHAnsi" w:hAnsi="TimesNewRomanPSMT" w:cs="TimesNewRomanPSMT"/>
          <w:sz w:val="23"/>
          <w:szCs w:val="23"/>
        </w:rPr>
        <w:t>time</w:t>
      </w:r>
      <w:proofErr w:type="gramEnd"/>
      <w:r>
        <w:rPr>
          <w:rFonts w:ascii="TimesNewRomanPSMT" w:eastAsiaTheme="minorHAnsi" w:hAnsi="TimesNewRomanPSMT" w:cs="TimesNewRomanPSMT"/>
          <w:sz w:val="23"/>
          <w:szCs w:val="23"/>
        </w:rPr>
        <w:t xml:space="preserve"> we recognise ou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r duty of care to ensure a safe </w:t>
      </w:r>
      <w:r>
        <w:rPr>
          <w:rFonts w:ascii="TimesNewRomanPSMT" w:eastAsiaTheme="minorHAnsi" w:hAnsi="TimesNewRomanPSMT" w:cs="TimesNewRomanPSMT"/>
          <w:sz w:val="23"/>
          <w:szCs w:val="23"/>
        </w:rPr>
        <w:t>environment for our students staff and visitors, and we recognise ou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r responsibility to protect and </w:t>
      </w:r>
      <w:r>
        <w:rPr>
          <w:rFonts w:ascii="TimesNewRomanPSMT" w:eastAsiaTheme="minorHAnsi" w:hAnsi="TimesNewRomanPSMT" w:cs="TimesNewRomanPSMT"/>
          <w:sz w:val="23"/>
          <w:szCs w:val="23"/>
        </w:rPr>
        <w:t>preserve our resources against theft, vandalism and misuse.</w:t>
      </w:r>
    </w:p>
    <w:p w:rsidR="000D7100" w:rsidRDefault="000D7100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</w:p>
    <w:p w:rsidR="00344FF2" w:rsidRPr="000D7100" w:rsidRDefault="00344FF2" w:rsidP="00344FF2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D7100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Aims:</w:t>
      </w:r>
    </w:p>
    <w:p w:rsidR="00344FF2" w:rsidRPr="000D7100" w:rsidRDefault="00344FF2" w:rsidP="000D710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>To provide a safe and secure environment for our students, staff, visitors and resources.</w:t>
      </w:r>
    </w:p>
    <w:p w:rsidR="00344FF2" w:rsidRPr="000D7100" w:rsidRDefault="00344FF2" w:rsidP="000D710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>To establish protocols and procedures that effectively monitors and manages visitors, whilst</w:t>
      </w:r>
    </w:p>
    <w:p w:rsidR="00344FF2" w:rsidRPr="000D7100" w:rsidRDefault="00344FF2" w:rsidP="000D7100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not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compromising the open and inviting nature of our school.</w:t>
      </w:r>
    </w:p>
    <w:p w:rsidR="000D7100" w:rsidRDefault="000D7100" w:rsidP="00344FF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</w:p>
    <w:p w:rsidR="00344FF2" w:rsidRPr="000D7100" w:rsidRDefault="00344FF2" w:rsidP="00344FF2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D7100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Implementation: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Whilst we actively encourage an inviting and open school, the safety of our students, </w:t>
      </w:r>
      <w:r w:rsidR="000D7100"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staff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and resources remain our highest priorities.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>To provide and induction course for visitors who work o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r attend the school on a regular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basis.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Visitors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are defined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as all people other than staff members, students, and parents/guardians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involved in the task of delivering or collecting children at the start or end of the school day.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>All visitors (including classroom helper parents) will be required to report to the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administration office prior to undertaking any activity within the school, where they will be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required to 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>in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and will be assigned a 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>v</w:t>
      </w:r>
      <w:r w:rsidR="000D7100">
        <w:rPr>
          <w:rFonts w:ascii="TimesNewRomanPS-BoldMT" w:eastAsiaTheme="minorHAnsi" w:hAnsi="TimesNewRomanPS-BoldMT" w:cs="TimesNewRomanPS-BoldMT"/>
          <w:bCs/>
          <w:sz w:val="23"/>
          <w:szCs w:val="23"/>
        </w:rPr>
        <w:t>isitors</w:t>
      </w:r>
      <w:r w:rsidRPr="000D7100">
        <w:rPr>
          <w:rFonts w:ascii="TimesNewRomanPS-BoldMT" w:eastAsiaTheme="minorHAnsi" w:hAnsi="TimesNewRomanPS-BoldMT" w:cs="TimesNewRomanPS-BoldMT"/>
          <w:b/>
          <w:bCs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badge which they must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wear at all times within the school. Similarly, visitors will be required to report to the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administration office at the end of their visit to return their badge and to </w:t>
      </w:r>
      <w:r w:rsidR="000D7100" w:rsidRPr="000D7100">
        <w:rPr>
          <w:rFonts w:ascii="TimesNewRomanPS-BoldMT" w:eastAsiaTheme="minorHAnsi" w:hAnsi="TimesNewRomanPS-BoldMT" w:cs="TimesNewRomanPS-BoldMT"/>
          <w:bCs/>
          <w:sz w:val="23"/>
          <w:szCs w:val="23"/>
        </w:rPr>
        <w:t>sign out.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Comfortable and non-intimidating waiting and interviewing spaces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will be made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available.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>Visitors will be provided with directions, and will be made aware of any construction works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proofErr w:type="spell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etc</w:t>
      </w:r>
      <w:proofErr w:type="spell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that may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impact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upon their safety or comfort.</w:t>
      </w:r>
    </w:p>
    <w:p w:rsidR="00344FF2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The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above mentioned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process for managing and monitoring visitors will be regularly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published in the school newsletter, and will appear at all school entrances.</w:t>
      </w:r>
    </w:p>
    <w:p w:rsidR="000D7100" w:rsidRPr="000D7100" w:rsidRDefault="000D7100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>
        <w:rPr>
          <w:rFonts w:ascii="TimesNewRomanPSMT" w:eastAsiaTheme="minorHAnsi" w:hAnsi="TimesNewRomanPSMT" w:cs="TimesNewRomanPSMT"/>
          <w:sz w:val="23"/>
          <w:szCs w:val="23"/>
        </w:rPr>
        <w:t xml:space="preserve">Trades people will be required to follow the appropriate OHS processes. 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Visitors within the school who have failed to follow this process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will be reminded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to do so.</w:t>
      </w:r>
    </w:p>
    <w:p w:rsidR="00344FF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Under the Summary Offences Act 1966 and subsequent amendments, the 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>P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rincipal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>/Principal’s Delegate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 reserves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the right, and has the authority to prohibit any potential visitor from entering or remaining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within the school, and also has the authority to invite or exclude people from using or being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within the school boundaries outside school operating hours.</w:t>
      </w:r>
    </w:p>
    <w:p w:rsidR="00874E12" w:rsidRPr="000D7100" w:rsidRDefault="00344FF2" w:rsidP="000D710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D7100">
        <w:rPr>
          <w:rFonts w:ascii="TimesNewRomanPSMT" w:eastAsiaTheme="minorHAnsi" w:hAnsi="TimesNewRomanPSMT" w:cs="TimesNewRomanPSMT"/>
          <w:sz w:val="23"/>
          <w:szCs w:val="23"/>
        </w:rPr>
        <w:lastRenderedPageBreak/>
        <w:t>The school’s emergency management procedures will ensure that visitors within the school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 xml:space="preserve">at the time of any emergency or practice drill will be recognised and </w:t>
      </w:r>
      <w:proofErr w:type="gramStart"/>
      <w:r w:rsidRPr="000D7100">
        <w:rPr>
          <w:rFonts w:ascii="TimesNewRomanPSMT" w:eastAsiaTheme="minorHAnsi" w:hAnsi="TimesNewRomanPSMT" w:cs="TimesNewRomanPSMT"/>
          <w:sz w:val="23"/>
          <w:szCs w:val="23"/>
        </w:rPr>
        <w:t>be appropriately</w:t>
      </w:r>
      <w:r w:rsidR="000D7100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D7100">
        <w:rPr>
          <w:rFonts w:ascii="TimesNewRomanPSMT" w:eastAsiaTheme="minorHAnsi" w:hAnsi="TimesNewRomanPSMT" w:cs="TimesNewRomanPSMT"/>
          <w:sz w:val="23"/>
          <w:szCs w:val="23"/>
        </w:rPr>
        <w:t>catered for</w:t>
      </w:r>
      <w:proofErr w:type="gramEnd"/>
      <w:r w:rsidRPr="000D7100">
        <w:rPr>
          <w:rFonts w:ascii="TimesNewRomanPSMT" w:eastAsiaTheme="minorHAnsi" w:hAnsi="TimesNewRomanPSMT" w:cs="TimesNewRomanPSMT"/>
          <w:sz w:val="23"/>
          <w:szCs w:val="23"/>
        </w:rPr>
        <w:t>.</w:t>
      </w:r>
    </w:p>
    <w:p w:rsidR="00874E12" w:rsidRDefault="00874E12" w:rsidP="00874E12">
      <w:pPr>
        <w:pStyle w:val="Footer"/>
        <w:rPr>
          <w:rFonts w:ascii="Arial" w:hAnsi="Arial"/>
          <w:sz w:val="22"/>
          <w:lang w:val="en-GB"/>
        </w:rPr>
      </w:pPr>
    </w:p>
    <w:p w:rsidR="00567073" w:rsidRDefault="00874E12" w:rsidP="00567073">
      <w:pPr>
        <w:jc w:val="right"/>
        <w:rPr>
          <w:rFonts w:ascii="Arial" w:hAnsi="Arial" w:cs="Arial"/>
          <w:sz w:val="18"/>
          <w:szCs w:val="18"/>
        </w:rPr>
      </w:pPr>
      <w:r>
        <w:rPr>
          <w:szCs w:val="24"/>
        </w:rPr>
        <w:t xml:space="preserve">          </w:t>
      </w:r>
      <w:proofErr w:type="gramStart"/>
      <w:r w:rsidR="00567073">
        <w:rPr>
          <w:rFonts w:ascii="Arial" w:hAnsi="Arial" w:cs="Arial"/>
          <w:sz w:val="18"/>
          <w:szCs w:val="18"/>
        </w:rPr>
        <w:t>This policy was last endorsed by Fairhills Primary School Council</w:t>
      </w:r>
      <w:proofErr w:type="gramEnd"/>
      <w:r w:rsidR="00567073">
        <w:rPr>
          <w:rFonts w:ascii="Arial" w:hAnsi="Arial" w:cs="Arial"/>
          <w:sz w:val="18"/>
          <w:szCs w:val="18"/>
        </w:rPr>
        <w:t xml:space="preserve"> in </w:t>
      </w:r>
      <w:r w:rsidR="001E18F6">
        <w:rPr>
          <w:rFonts w:ascii="Arial" w:hAnsi="Arial" w:cs="Arial"/>
          <w:sz w:val="18"/>
          <w:szCs w:val="18"/>
        </w:rPr>
        <w:t>November</w:t>
      </w:r>
      <w:bookmarkStart w:id="0" w:name="_GoBack"/>
      <w:bookmarkEnd w:id="0"/>
      <w:r w:rsidR="00567073">
        <w:rPr>
          <w:rFonts w:ascii="Arial" w:hAnsi="Arial" w:cs="Arial"/>
          <w:sz w:val="18"/>
          <w:szCs w:val="18"/>
        </w:rPr>
        <w:t xml:space="preserve"> 2017</w:t>
      </w:r>
    </w:p>
    <w:p w:rsidR="00567073" w:rsidRDefault="00567073" w:rsidP="00567073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This policy </w:t>
      </w:r>
      <w:proofErr w:type="gramStart"/>
      <w:r>
        <w:rPr>
          <w:rFonts w:ascii="Arial" w:hAnsi="Arial" w:cs="Arial"/>
          <w:sz w:val="18"/>
          <w:szCs w:val="18"/>
        </w:rPr>
        <w:t>will be reviewed</w:t>
      </w:r>
      <w:proofErr w:type="gramEnd"/>
      <w:r>
        <w:rPr>
          <w:rFonts w:ascii="Arial" w:hAnsi="Arial" w:cs="Arial"/>
          <w:sz w:val="18"/>
          <w:szCs w:val="18"/>
        </w:rPr>
        <w:t xml:space="preserve"> in 2020 or earlier as determined by the Fairhills Primary School Council</w:t>
      </w:r>
    </w:p>
    <w:p w:rsidR="00874E12" w:rsidRPr="00874E12" w:rsidRDefault="00874E12" w:rsidP="00874E12">
      <w:pPr>
        <w:pStyle w:val="Footer"/>
        <w:tabs>
          <w:tab w:val="clear" w:pos="8306"/>
          <w:tab w:val="right" w:pos="8789"/>
        </w:tabs>
        <w:jc w:val="right"/>
        <w:rPr>
          <w:rFonts w:ascii="Arial" w:hAnsi="Arial" w:cs="Arial"/>
          <w:sz w:val="18"/>
          <w:szCs w:val="18"/>
        </w:rPr>
      </w:pPr>
      <w:r w:rsidRPr="00874E12">
        <w:rPr>
          <w:rFonts w:ascii="Arial" w:hAnsi="Arial" w:cs="Arial"/>
          <w:sz w:val="18"/>
          <w:szCs w:val="18"/>
        </w:rPr>
        <w:tab/>
        <w:t xml:space="preserve">                                    </w:t>
      </w:r>
    </w:p>
    <w:p w:rsidR="0081222F" w:rsidRDefault="0081222F"/>
    <w:sectPr w:rsidR="008122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C6977"/>
    <w:multiLevelType w:val="hybridMultilevel"/>
    <w:tmpl w:val="7CA89E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8F7519"/>
    <w:multiLevelType w:val="hybridMultilevel"/>
    <w:tmpl w:val="395E3F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D47E3"/>
    <w:multiLevelType w:val="hybridMultilevel"/>
    <w:tmpl w:val="D2303D3A"/>
    <w:lvl w:ilvl="0" w:tplc="C644A1F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D2CB4"/>
    <w:multiLevelType w:val="hybridMultilevel"/>
    <w:tmpl w:val="700621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830CF"/>
    <w:multiLevelType w:val="hybridMultilevel"/>
    <w:tmpl w:val="482E8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D0D95"/>
    <w:multiLevelType w:val="hybridMultilevel"/>
    <w:tmpl w:val="A1C6C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A6559"/>
    <w:multiLevelType w:val="hybridMultilevel"/>
    <w:tmpl w:val="B55041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12"/>
    <w:rsid w:val="000D7100"/>
    <w:rsid w:val="001E18F6"/>
    <w:rsid w:val="00266A0F"/>
    <w:rsid w:val="00344FF2"/>
    <w:rsid w:val="003E57DE"/>
    <w:rsid w:val="00567073"/>
    <w:rsid w:val="0064779B"/>
    <w:rsid w:val="0081222F"/>
    <w:rsid w:val="00874E12"/>
    <w:rsid w:val="00945698"/>
    <w:rsid w:val="00D73C94"/>
    <w:rsid w:val="00F41CE1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58E21"/>
  <w15:docId w15:val="{8578E78C-A013-4EC3-AC00-0D4360D1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E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4E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74E12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74E12"/>
    <w:pPr>
      <w:ind w:left="432" w:hanging="432"/>
      <w:jc w:val="both"/>
    </w:pPr>
    <w:rPr>
      <w:rFonts w:ascii="Arial" w:hAnsi="Arial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74E12"/>
    <w:rPr>
      <w:rFonts w:ascii="Arial" w:eastAsia="Times New Roman" w:hAnsi="Arial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74E12"/>
    <w:pPr>
      <w:ind w:hanging="567"/>
    </w:pPr>
    <w:rPr>
      <w:rFonts w:ascii="Arial" w:hAnsi="Arial"/>
      <w:sz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874E12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74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4E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E1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D0D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D7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Yvonne E</dc:creator>
  <cp:lastModifiedBy>Beaurain, Moira B</cp:lastModifiedBy>
  <cp:revision>4</cp:revision>
  <dcterms:created xsi:type="dcterms:W3CDTF">2017-10-23T23:51:00Z</dcterms:created>
  <dcterms:modified xsi:type="dcterms:W3CDTF">2017-10-27T01:11:00Z</dcterms:modified>
</cp:coreProperties>
</file>